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EC73" w14:textId="77777777" w:rsidR="00111C18" w:rsidRDefault="00111C18" w:rsidP="00111C18">
      <w:pPr>
        <w:shd w:val="clear" w:color="auto" w:fill="FFFFFF"/>
        <w:textAlignment w:val="baseline"/>
      </w:pPr>
      <w:r>
        <w:rPr>
          <w:rFonts w:ascii="Arial" w:hAnsi="Arial" w:cs="Arial"/>
          <w:b/>
          <w:bCs/>
          <w:color w:val="000000"/>
          <w:lang w:eastAsia="en-GB"/>
        </w:rPr>
        <w:t>Essential / Desired Skills</w:t>
      </w:r>
    </w:p>
    <w:tbl>
      <w:tblPr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2368"/>
        <w:gridCol w:w="15"/>
        <w:gridCol w:w="2486"/>
      </w:tblGrid>
      <w:tr w:rsidR="00111C18" w14:paraId="1CED1C34" w14:textId="77777777" w:rsidTr="00111C18">
        <w:trPr>
          <w:trHeight w:val="57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BD28" w14:textId="77777777" w:rsidR="00111C18" w:rsidRDefault="00111C18"/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AF61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DBDA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DESIRED</w:t>
            </w:r>
          </w:p>
        </w:tc>
      </w:tr>
      <w:tr w:rsidR="00111C18" w14:paraId="510CFC44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C0D8" w14:textId="77777777" w:rsidR="00111C18" w:rsidRDefault="00111C18">
            <w:pPr>
              <w:spacing w:line="252" w:lineRule="auto"/>
            </w:pPr>
            <w:bookmarkStart w:id="0" w:name="_Hlk149819642"/>
            <w:r>
              <w:rPr>
                <w:rFonts w:ascii="Arial" w:hAnsi="Arial" w:cs="Arial"/>
                <w:color w:val="000000"/>
                <w:lang w:eastAsia="en-GB"/>
              </w:rPr>
              <w:t>Administration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0306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CDE0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11C18" w14:paraId="15C08DCB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9A23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Conflict Resolution / Problem solving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1DF6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39E9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</w:tr>
      <w:tr w:rsidR="00111C18" w14:paraId="651C5DEE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58AD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Communication – written and verbal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939A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61FA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11C18" w14:paraId="0D0B0EA0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5073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Competition &amp; Events – especially Regional League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0F36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76BE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</w:tr>
      <w:tr w:rsidR="00111C18" w14:paraId="341FA67E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BB0E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Diversity &amp; Inclusion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0B5C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AB41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</w:tr>
      <w:tr w:rsidR="00111C18" w14:paraId="554DBDCE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0D5C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Finance awareness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573D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B0AD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</w:tr>
      <w:tr w:rsidR="00111C18" w14:paraId="2CF73071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6353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Governance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38AC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104D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</w:tr>
      <w:tr w:rsidR="00111C18" w14:paraId="03B86FFC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2A0E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GDPR awareness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2E1A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A58A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</w:tr>
      <w:tr w:rsidR="00111C18" w14:paraId="3AD64CB4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C9A6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IT, Media &amp; Systems (Google/Twitter/WhatsApp)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BA7F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8821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11C18" w14:paraId="35263949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972C0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Officiating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1606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E20F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</w:tr>
      <w:tr w:rsidR="00111C18" w14:paraId="73AA41A1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6536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Organisation Skills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8B3A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1C43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11C18" w14:paraId="6FAC0008" w14:textId="77777777" w:rsidTr="00111C18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4B11A" w14:textId="77777777" w:rsidR="00111C18" w:rsidRDefault="00111C18">
            <w:pPr>
              <w:spacing w:line="252" w:lineRule="auto"/>
            </w:pPr>
            <w:r>
              <w:rPr>
                <w:rFonts w:ascii="Arial" w:hAnsi="Arial" w:cs="Arial"/>
                <w:color w:val="000000"/>
                <w:lang w:eastAsia="en-GB"/>
              </w:rPr>
              <w:t>People Person / people management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16C5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8C16" w14:textId="77777777" w:rsidR="00111C18" w:rsidRDefault="00111C18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11C18" w14:paraId="21BA6DD9" w14:textId="77777777" w:rsidTr="00111C18">
        <w:tc>
          <w:tcPr>
            <w:tcW w:w="4140" w:type="dxa"/>
            <w:vAlign w:val="center"/>
            <w:hideMark/>
          </w:tcPr>
          <w:p w14:paraId="348A1D28" w14:textId="77777777" w:rsidR="00111C18" w:rsidRDefault="00111C18"/>
        </w:tc>
        <w:tc>
          <w:tcPr>
            <w:tcW w:w="2370" w:type="dxa"/>
            <w:vAlign w:val="center"/>
            <w:hideMark/>
          </w:tcPr>
          <w:p w14:paraId="318D50E3" w14:textId="77777777" w:rsidR="00111C18" w:rsidRDefault="00111C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" w:type="dxa"/>
            <w:vAlign w:val="center"/>
            <w:hideMark/>
          </w:tcPr>
          <w:p w14:paraId="1564E7A3" w14:textId="77777777" w:rsidR="00111C18" w:rsidRDefault="00111C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90" w:type="dxa"/>
            <w:vAlign w:val="center"/>
            <w:hideMark/>
          </w:tcPr>
          <w:p w14:paraId="5B172384" w14:textId="77777777" w:rsidR="00111C18" w:rsidRDefault="00111C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bookmarkEnd w:id="0"/>
    <w:p w14:paraId="0814F115" w14:textId="77777777" w:rsidR="00111C18" w:rsidRDefault="00111C18" w:rsidP="00111C18">
      <w:r>
        <w:rPr>
          <w:b/>
          <w:bCs/>
          <w:sz w:val="24"/>
          <w:szCs w:val="24"/>
          <w:lang w:val="en-US"/>
        </w:rPr>
        <w:t> </w:t>
      </w:r>
    </w:p>
    <w:p w14:paraId="5FECA656" w14:textId="77777777" w:rsidR="00C112FA" w:rsidRDefault="00C112FA"/>
    <w:sectPr w:rsidR="00C1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18"/>
    <w:rsid w:val="00111C18"/>
    <w:rsid w:val="00C112FA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9C3C"/>
  <w15:chartTrackingRefBased/>
  <w15:docId w15:val="{667D45C9-8715-4E2B-862A-BD998DFE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1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4" ma:contentTypeDescription="Create a new document." ma:contentTypeScope="" ma:versionID="a40ca3fbe4f2761ea7e4ba226aec18dd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ab7b438a755452a83d3d0bd1fcbbbbcf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83AA19-957D-4E8E-AEFA-D073CB14BAAF}"/>
</file>

<file path=customXml/itemProps2.xml><?xml version="1.0" encoding="utf-8"?>
<ds:datastoreItem xmlns:ds="http://schemas.openxmlformats.org/officeDocument/2006/customXml" ds:itemID="{222DA6FE-B069-44E5-B394-0779F413C940}"/>
</file>

<file path=customXml/itemProps3.xml><?xml version="1.0" encoding="utf-8"?>
<ds:datastoreItem xmlns:ds="http://schemas.openxmlformats.org/officeDocument/2006/customXml" ds:itemID="{F8826A8A-9BE9-4406-8FC5-7FCF248D4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Nasem Khan</dc:creator>
  <cp:keywords/>
  <dc:description/>
  <cp:lastModifiedBy>Nasem Khan</cp:lastModifiedBy>
  <cp:revision>1</cp:revision>
  <dcterms:created xsi:type="dcterms:W3CDTF">2023-11-17T13:51:00Z</dcterms:created>
  <dcterms:modified xsi:type="dcterms:W3CDTF">2023-11-17T13:52:00Z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</Properties>
</file>