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64" w:rsidRDefault="008B0B64" w:rsidP="008B0B64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15986C8" wp14:editId="2294818C">
            <wp:simplePos x="0" y="0"/>
            <wp:positionH relativeFrom="margin">
              <wp:posOffset>-1151905</wp:posOffset>
            </wp:positionH>
            <wp:positionV relativeFrom="margin">
              <wp:posOffset>9540</wp:posOffset>
            </wp:positionV>
            <wp:extent cx="7555219" cy="1069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Coaches WordDocTemp_AW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18"/>
        </w:rPr>
        <w:tab/>
      </w: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</w:p>
    <w:p w:rsidR="008B0B64" w:rsidRDefault="008B0B64" w:rsidP="008B0B64">
      <w:pPr>
        <w:pStyle w:val="Subtitle"/>
      </w:pPr>
      <w:r>
        <w:t>ENGLAND NETBALL COACHING WORKSHOP</w:t>
      </w:r>
    </w:p>
    <w:p w:rsidR="008B0B64" w:rsidRDefault="008B0B64" w:rsidP="008B0B64">
      <w:pPr>
        <w:pStyle w:val="Subtitle"/>
      </w:pPr>
      <w:r>
        <w:t>BOOKING FORM</w:t>
      </w:r>
    </w:p>
    <w:p w:rsidR="008B0B64" w:rsidRDefault="008B0B64" w:rsidP="008B0B64">
      <w:pPr>
        <w:pStyle w:val="BodyText"/>
        <w:rPr>
          <w:b/>
          <w:sz w:val="32"/>
        </w:rPr>
      </w:pPr>
    </w:p>
    <w:p w:rsidR="008B0B64" w:rsidRDefault="008B0B64" w:rsidP="008B0B64">
      <w:pPr>
        <w:pStyle w:val="BodyText"/>
      </w:pPr>
      <w:r>
        <w:t xml:space="preserve">When applying for an England Netball course please complete </w:t>
      </w:r>
      <w:r w:rsidRPr="004002F1">
        <w:rPr>
          <w:b/>
          <w:u w:val="single"/>
        </w:rPr>
        <w:t>ALL</w:t>
      </w:r>
      <w:r>
        <w:t xml:space="preserve"> information on this booking form.</w:t>
      </w:r>
    </w:p>
    <w:p w:rsidR="008B0B64" w:rsidRDefault="008B0B64" w:rsidP="008B0B64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4358"/>
      </w:tblGrid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8E5E1E" w:rsidRDefault="008B0B64" w:rsidP="00BE4793">
            <w:pPr>
              <w:pStyle w:val="BodyText"/>
            </w:pPr>
            <w:r w:rsidRPr="00901315">
              <w:rPr>
                <w:b/>
              </w:rPr>
              <w:t xml:space="preserve">Workshop Name:  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>
              <w:rPr>
                <w:b/>
              </w:rPr>
              <w:t>Make the Game Live – on the Road</w:t>
            </w: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 xml:space="preserve">Venue : </w:t>
            </w:r>
          </w:p>
        </w:tc>
        <w:tc>
          <w:tcPr>
            <w:tcW w:w="5180" w:type="dxa"/>
            <w:shd w:val="clear" w:color="auto" w:fill="auto"/>
          </w:tcPr>
          <w:p w:rsidR="008B0B64" w:rsidRPr="00811DD4" w:rsidRDefault="00811DD4" w:rsidP="00811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Oaklands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College,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Smallford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Hatfield Rd,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Oaklands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St Albans, Hertfordshire AL4 0JA</w:t>
            </w: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>Date</w:t>
            </w:r>
            <w:r>
              <w:rPr>
                <w:b/>
              </w:rPr>
              <w:t xml:space="preserve"> and Time</w:t>
            </w:r>
            <w:r w:rsidRPr="00901315">
              <w:rPr>
                <w:b/>
              </w:rPr>
              <w:t>:</w:t>
            </w:r>
          </w:p>
        </w:tc>
        <w:tc>
          <w:tcPr>
            <w:tcW w:w="5180" w:type="dxa"/>
            <w:shd w:val="clear" w:color="auto" w:fill="auto"/>
          </w:tcPr>
          <w:p w:rsidR="00811DD4" w:rsidRDefault="00811DD4" w:rsidP="00811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Monday 1st February 2016</w:t>
            </w:r>
          </w:p>
          <w:p w:rsidR="008B0B64" w:rsidRPr="00811DD4" w:rsidRDefault="00811DD4" w:rsidP="00811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6:30-9:30pm</w:t>
            </w: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>Candidate Name:</w:t>
            </w:r>
          </w:p>
        </w:tc>
        <w:tc>
          <w:tcPr>
            <w:tcW w:w="5180" w:type="dxa"/>
            <w:shd w:val="clear" w:color="auto" w:fill="auto"/>
          </w:tcPr>
          <w:p w:rsidR="008B0B64" w:rsidRDefault="008B0B64" w:rsidP="00BE4793">
            <w:pPr>
              <w:pStyle w:val="BodyText"/>
              <w:rPr>
                <w:b/>
              </w:rPr>
            </w:pPr>
          </w:p>
          <w:p w:rsidR="00352BD8" w:rsidRPr="00901315" w:rsidRDefault="00352BD8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 xml:space="preserve">Affiliation Number / Netball ID No:  </w:t>
            </w:r>
          </w:p>
          <w:p w:rsidR="008B0B64" w:rsidRPr="00CA0630" w:rsidRDefault="008B0B64" w:rsidP="00BE4793">
            <w:pPr>
              <w:pStyle w:val="BodyText"/>
            </w:pPr>
            <w:r w:rsidRPr="002C0784">
              <w:rPr>
                <w:sz w:val="18"/>
                <w:szCs w:val="18"/>
              </w:rPr>
              <w:t xml:space="preserve">This information is essential if you wish to receive the discounted affiliated course rate. </w:t>
            </w:r>
            <w:r w:rsidRPr="002C0784">
              <w:rPr>
                <w:rStyle w:val="Emphasis"/>
                <w:rFonts w:cs="Arial"/>
                <w:color w:val="000000"/>
                <w:sz w:val="18"/>
                <w:szCs w:val="18"/>
              </w:rPr>
              <w:t xml:space="preserve">(Please contact Membership </w:t>
            </w:r>
            <w:proofErr w:type="spellStart"/>
            <w:r w:rsidRPr="002C0784">
              <w:rPr>
                <w:rStyle w:val="Emphasis"/>
                <w:rFonts w:cs="Arial"/>
                <w:color w:val="000000"/>
                <w:sz w:val="18"/>
                <w:szCs w:val="18"/>
              </w:rPr>
              <w:t>Dept</w:t>
            </w:r>
            <w:proofErr w:type="spellEnd"/>
            <w:r w:rsidRPr="002C0784">
              <w:rPr>
                <w:rStyle w:val="Emphasis"/>
                <w:rFonts w:cs="Arial"/>
                <w:color w:val="000000"/>
                <w:sz w:val="18"/>
                <w:szCs w:val="18"/>
              </w:rPr>
              <w:t xml:space="preserve"> on 01462 442344 if you have any queries relating to affiliation).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>Candidate Address: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 xml:space="preserve">Contact Telephone No   </w:t>
            </w:r>
            <w:r w:rsidR="00352BD8">
              <w:rPr>
                <w:b/>
              </w:rPr>
              <w:t>H</w:t>
            </w:r>
            <w:r w:rsidRPr="00901315">
              <w:rPr>
                <w:b/>
              </w:rPr>
              <w:t>ome:</w:t>
            </w:r>
            <w:r w:rsidR="00352BD8">
              <w:rPr>
                <w:b/>
              </w:rPr>
              <w:t xml:space="preserve"> </w:t>
            </w:r>
          </w:p>
          <w:p w:rsidR="008B0B64" w:rsidRPr="00901315" w:rsidRDefault="00352BD8" w:rsidP="00352BD8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8B0B64" w:rsidRPr="00901315">
              <w:rPr>
                <w:b/>
              </w:rPr>
              <w:t>Mobile: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>E-mail address:</w:t>
            </w:r>
          </w:p>
        </w:tc>
        <w:tc>
          <w:tcPr>
            <w:tcW w:w="5180" w:type="dxa"/>
            <w:shd w:val="clear" w:color="auto" w:fill="auto"/>
          </w:tcPr>
          <w:p w:rsidR="008B0B64" w:rsidRDefault="008B0B64" w:rsidP="00BE4793">
            <w:pPr>
              <w:pStyle w:val="BodyText"/>
              <w:rPr>
                <w:b/>
              </w:rPr>
            </w:pPr>
          </w:p>
          <w:p w:rsidR="00352BD8" w:rsidRPr="00901315" w:rsidRDefault="00352BD8" w:rsidP="00BE4793">
            <w:pPr>
              <w:pStyle w:val="BodyText"/>
              <w:rPr>
                <w:b/>
              </w:rPr>
            </w:pPr>
            <w:bookmarkStart w:id="0" w:name="_GoBack"/>
            <w:bookmarkEnd w:id="0"/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rPr>
                <w:b/>
              </w:rPr>
            </w:pPr>
            <w:r w:rsidRPr="00901315">
              <w:rPr>
                <w:b/>
              </w:rPr>
              <w:t>Date of Birth:</w:t>
            </w:r>
          </w:p>
          <w:p w:rsidR="008B0B64" w:rsidRPr="00901315" w:rsidRDefault="008B0B64" w:rsidP="00BE4793">
            <w:pPr>
              <w:rPr>
                <w:sz w:val="20"/>
              </w:rPr>
            </w:pPr>
            <w:r w:rsidRPr="00901315">
              <w:rPr>
                <w:b/>
                <w:sz w:val="20"/>
              </w:rPr>
              <w:t xml:space="preserve"> </w:t>
            </w:r>
            <w:r w:rsidRPr="00901315">
              <w:rPr>
                <w:sz w:val="20"/>
              </w:rPr>
              <w:t>(Applicants must be 16 years of age)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0266E5" w:rsidRDefault="008B0B64" w:rsidP="00BE4793">
            <w:pPr>
              <w:pStyle w:val="Title"/>
              <w:jc w:val="left"/>
            </w:pPr>
            <w:r w:rsidRPr="00901315">
              <w:rPr>
                <w:sz w:val="24"/>
              </w:rPr>
              <w:t>Emergency Contact Name: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 w:rsidRPr="00901315">
              <w:rPr>
                <w:b/>
              </w:rPr>
              <w:t>Emergency Contact No: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Default="008B0B64" w:rsidP="00BE4793">
            <w:pPr>
              <w:pStyle w:val="BodyText"/>
            </w:pPr>
            <w:r w:rsidRPr="00901315">
              <w:rPr>
                <w:b/>
              </w:rPr>
              <w:t>Medical Informatio</w:t>
            </w:r>
            <w:r w:rsidRPr="008E5E1E">
              <w:rPr>
                <w:b/>
              </w:rPr>
              <w:t>n:</w:t>
            </w:r>
          </w:p>
          <w:p w:rsidR="008B0B64" w:rsidRPr="00352BD8" w:rsidRDefault="008B0B64" w:rsidP="00BE4793">
            <w:pPr>
              <w:pStyle w:val="BodyText"/>
              <w:rPr>
                <w:sz w:val="20"/>
              </w:rPr>
            </w:pPr>
            <w:r w:rsidRPr="00901315">
              <w:rPr>
                <w:sz w:val="20"/>
              </w:rPr>
              <w:t>(</w:t>
            </w:r>
            <w:proofErr w:type="spellStart"/>
            <w:r w:rsidRPr="00901315">
              <w:rPr>
                <w:sz w:val="20"/>
              </w:rPr>
              <w:t>e.g</w:t>
            </w:r>
            <w:proofErr w:type="spellEnd"/>
            <w:r w:rsidRPr="00901315">
              <w:rPr>
                <w:sz w:val="20"/>
              </w:rPr>
              <w:t xml:space="preserve"> epilepsy, asthma, diabetes, allergies </w:t>
            </w:r>
            <w:proofErr w:type="spellStart"/>
            <w:r w:rsidRPr="00901315">
              <w:rPr>
                <w:sz w:val="20"/>
              </w:rPr>
              <w:t>etc</w:t>
            </w:r>
            <w:proofErr w:type="spellEnd"/>
            <w:r w:rsidRPr="00901315">
              <w:rPr>
                <w:sz w:val="20"/>
              </w:rPr>
              <w:t>)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Default="008B0B64" w:rsidP="00BE4793">
            <w:pPr>
              <w:pStyle w:val="BodyText"/>
              <w:rPr>
                <w:b/>
              </w:rPr>
            </w:pPr>
            <w:r>
              <w:rPr>
                <w:b/>
              </w:rPr>
              <w:t>Accessibility Requirements: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  <w:tr w:rsidR="008B0B64" w:rsidRPr="00901315" w:rsidTr="00BE4793">
        <w:tc>
          <w:tcPr>
            <w:tcW w:w="4503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  <w:r>
              <w:rPr>
                <w:b/>
              </w:rPr>
              <w:t>Where did you see the workshop advertised?</w:t>
            </w:r>
          </w:p>
        </w:tc>
        <w:tc>
          <w:tcPr>
            <w:tcW w:w="5180" w:type="dxa"/>
            <w:shd w:val="clear" w:color="auto" w:fill="auto"/>
          </w:tcPr>
          <w:p w:rsidR="008B0B64" w:rsidRPr="00901315" w:rsidRDefault="008B0B64" w:rsidP="00BE4793">
            <w:pPr>
              <w:pStyle w:val="BodyText"/>
              <w:rPr>
                <w:b/>
              </w:rPr>
            </w:pPr>
          </w:p>
        </w:tc>
      </w:tr>
    </w:tbl>
    <w:p w:rsidR="008B0B64" w:rsidRDefault="008B0B64" w:rsidP="008B0B64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39F3A69" wp14:editId="4E90A8F5">
            <wp:simplePos x="0" y="0"/>
            <wp:positionH relativeFrom="margin">
              <wp:posOffset>-1181100</wp:posOffset>
            </wp:positionH>
            <wp:positionV relativeFrom="margin">
              <wp:posOffset>-19050</wp:posOffset>
            </wp:positionV>
            <wp:extent cx="7555219" cy="10692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Coaches WordDocTemp_AW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Default="008B0B64" w:rsidP="008B0B64">
      <w:pPr>
        <w:pStyle w:val="Heading2"/>
        <w:rPr>
          <w:sz w:val="22"/>
          <w:szCs w:val="22"/>
        </w:rPr>
      </w:pPr>
    </w:p>
    <w:p w:rsidR="008B0B64" w:rsidRPr="008E5E1E" w:rsidRDefault="008B0B64" w:rsidP="008B0B64">
      <w:pPr>
        <w:pStyle w:val="Heading2"/>
        <w:rPr>
          <w:sz w:val="22"/>
          <w:szCs w:val="22"/>
        </w:rPr>
      </w:pPr>
      <w:r w:rsidRPr="008E5E1E">
        <w:rPr>
          <w:sz w:val="22"/>
          <w:szCs w:val="22"/>
        </w:rPr>
        <w:t>Payment:</w:t>
      </w:r>
    </w:p>
    <w:p w:rsidR="008B0B64" w:rsidRPr="008E5E1E" w:rsidRDefault="008B0B64" w:rsidP="008B0B64">
      <w:pPr>
        <w:rPr>
          <w:szCs w:val="22"/>
        </w:rPr>
      </w:pPr>
      <w:r w:rsidRPr="008E5E1E">
        <w:rPr>
          <w:b/>
          <w:szCs w:val="22"/>
        </w:rPr>
        <w:t xml:space="preserve">By </w:t>
      </w:r>
      <w:proofErr w:type="spellStart"/>
      <w:r>
        <w:rPr>
          <w:b/>
          <w:szCs w:val="22"/>
        </w:rPr>
        <w:t>cheque</w:t>
      </w:r>
      <w:proofErr w:type="spellEnd"/>
      <w:r>
        <w:rPr>
          <w:b/>
          <w:szCs w:val="22"/>
        </w:rPr>
        <w:t xml:space="preserve"> only.</w:t>
      </w:r>
      <w:r w:rsidRPr="008E5E1E">
        <w:rPr>
          <w:color w:val="FF0000"/>
          <w:szCs w:val="22"/>
        </w:rPr>
        <w:t xml:space="preserve">  </w:t>
      </w:r>
      <w:r w:rsidRPr="008E5E1E">
        <w:rPr>
          <w:b/>
          <w:szCs w:val="22"/>
        </w:rPr>
        <w:t xml:space="preserve">Please ensure you enclose payment. </w:t>
      </w:r>
      <w:proofErr w:type="spellStart"/>
      <w:r w:rsidRPr="008E5E1E">
        <w:rPr>
          <w:b/>
          <w:szCs w:val="22"/>
        </w:rPr>
        <w:t>Cheques</w:t>
      </w:r>
      <w:proofErr w:type="spellEnd"/>
      <w:r w:rsidRPr="008E5E1E">
        <w:rPr>
          <w:b/>
          <w:szCs w:val="22"/>
        </w:rPr>
        <w:t xml:space="preserve"> must be made payable to England Netball with the candidates name clearly printed on the back and returned to:</w:t>
      </w:r>
    </w:p>
    <w:p w:rsidR="008B0B64" w:rsidRPr="008E5E1E" w:rsidRDefault="008B0B64" w:rsidP="008B0B64">
      <w:pPr>
        <w:rPr>
          <w:szCs w:val="22"/>
        </w:rPr>
      </w:pPr>
    </w:p>
    <w:p w:rsidR="00811DD4" w:rsidRDefault="00811DD4" w:rsidP="008B0B64">
      <w:pPr>
        <w:rPr>
          <w:b/>
          <w:color w:val="3366FF"/>
          <w:szCs w:val="22"/>
        </w:rPr>
      </w:pPr>
      <w:r>
        <w:rPr>
          <w:b/>
          <w:color w:val="3366FF"/>
          <w:szCs w:val="22"/>
        </w:rPr>
        <w:t xml:space="preserve">East Region Coordinator, </w:t>
      </w:r>
    </w:p>
    <w:p w:rsidR="00811DD4" w:rsidRDefault="00811DD4" w:rsidP="008B0B64">
      <w:pPr>
        <w:rPr>
          <w:b/>
          <w:color w:val="3366FF"/>
          <w:szCs w:val="22"/>
        </w:rPr>
      </w:pPr>
      <w:r>
        <w:rPr>
          <w:b/>
          <w:color w:val="3366FF"/>
          <w:szCs w:val="22"/>
        </w:rPr>
        <w:t xml:space="preserve">Netball East, </w:t>
      </w:r>
    </w:p>
    <w:p w:rsidR="00811DD4" w:rsidRDefault="00811DD4" w:rsidP="008B0B64">
      <w:pPr>
        <w:rPr>
          <w:b/>
          <w:color w:val="3366FF"/>
          <w:szCs w:val="22"/>
        </w:rPr>
      </w:pPr>
      <w:r>
        <w:rPr>
          <w:b/>
          <w:color w:val="3366FF"/>
          <w:szCs w:val="22"/>
        </w:rPr>
        <w:t xml:space="preserve">Netball House, </w:t>
      </w:r>
    </w:p>
    <w:p w:rsidR="00811DD4" w:rsidRDefault="00811DD4" w:rsidP="008B0B64">
      <w:pPr>
        <w:rPr>
          <w:b/>
          <w:color w:val="3366FF"/>
          <w:szCs w:val="22"/>
        </w:rPr>
      </w:pPr>
      <w:r>
        <w:rPr>
          <w:b/>
          <w:color w:val="3366FF"/>
          <w:szCs w:val="22"/>
        </w:rPr>
        <w:t xml:space="preserve">1-12 Old Park Road, </w:t>
      </w:r>
    </w:p>
    <w:p w:rsidR="00811DD4" w:rsidRDefault="00811DD4" w:rsidP="008B0B64">
      <w:pPr>
        <w:rPr>
          <w:b/>
          <w:color w:val="3366FF"/>
          <w:szCs w:val="22"/>
        </w:rPr>
      </w:pPr>
      <w:proofErr w:type="spellStart"/>
      <w:r>
        <w:rPr>
          <w:b/>
          <w:color w:val="3366FF"/>
          <w:szCs w:val="22"/>
        </w:rPr>
        <w:t>Hitchin</w:t>
      </w:r>
      <w:proofErr w:type="spellEnd"/>
      <w:r>
        <w:rPr>
          <w:b/>
          <w:color w:val="3366FF"/>
          <w:szCs w:val="22"/>
        </w:rPr>
        <w:t xml:space="preserve">, </w:t>
      </w:r>
    </w:p>
    <w:p w:rsidR="008B0B64" w:rsidRDefault="00811DD4" w:rsidP="008B0B64">
      <w:pPr>
        <w:rPr>
          <w:b/>
          <w:color w:val="3366FF"/>
          <w:szCs w:val="22"/>
        </w:rPr>
      </w:pPr>
      <w:r>
        <w:rPr>
          <w:b/>
          <w:color w:val="3366FF"/>
          <w:szCs w:val="22"/>
        </w:rPr>
        <w:t xml:space="preserve">SG5 2JR </w:t>
      </w:r>
    </w:p>
    <w:p w:rsidR="00811DD4" w:rsidRPr="008E5E1E" w:rsidRDefault="00811DD4" w:rsidP="008B0B64">
      <w:pPr>
        <w:rPr>
          <w:b/>
          <w:color w:val="3366FF"/>
          <w:szCs w:val="22"/>
        </w:rPr>
      </w:pPr>
    </w:p>
    <w:p w:rsidR="008B0B64" w:rsidRPr="008E5E1E" w:rsidRDefault="008B0B64" w:rsidP="008B0B64">
      <w:pPr>
        <w:rPr>
          <w:b/>
          <w:color w:val="3366FF"/>
          <w:szCs w:val="22"/>
        </w:rPr>
      </w:pPr>
    </w:p>
    <w:p w:rsidR="008B0B64" w:rsidRPr="008E5E1E" w:rsidRDefault="008B0B64" w:rsidP="008B0B64">
      <w:pPr>
        <w:rPr>
          <w:b/>
          <w:szCs w:val="22"/>
        </w:rPr>
      </w:pPr>
      <w:r w:rsidRPr="008E5E1E">
        <w:rPr>
          <w:b/>
          <w:szCs w:val="22"/>
        </w:rPr>
        <w:t>Funding:</w:t>
      </w:r>
    </w:p>
    <w:p w:rsidR="008B0B64" w:rsidRPr="008E5E1E" w:rsidRDefault="008B0B64" w:rsidP="008B0B64">
      <w:pPr>
        <w:rPr>
          <w:szCs w:val="22"/>
        </w:rPr>
      </w:pPr>
      <w:r w:rsidRPr="008E5E1E">
        <w:rPr>
          <w:szCs w:val="22"/>
        </w:rPr>
        <w:t xml:space="preserve">If </w:t>
      </w:r>
      <w:proofErr w:type="gramStart"/>
      <w:r w:rsidRPr="008E5E1E">
        <w:rPr>
          <w:szCs w:val="22"/>
        </w:rPr>
        <w:t>your</w:t>
      </w:r>
      <w:proofErr w:type="gramEnd"/>
      <w:r w:rsidRPr="008E5E1E">
        <w:rPr>
          <w:szCs w:val="22"/>
        </w:rPr>
        <w:t xml:space="preserve"> Club, County or another agency is funding your course attendance, please ask them to clearly state your name / candidate name on the back of the </w:t>
      </w:r>
      <w:proofErr w:type="spellStart"/>
      <w:r w:rsidRPr="008E5E1E">
        <w:rPr>
          <w:szCs w:val="22"/>
        </w:rPr>
        <w:t>cheque</w:t>
      </w:r>
      <w:proofErr w:type="spellEnd"/>
      <w:r w:rsidRPr="008E5E1E">
        <w:rPr>
          <w:szCs w:val="22"/>
        </w:rPr>
        <w:t>.</w:t>
      </w:r>
    </w:p>
    <w:p w:rsidR="008B0B64" w:rsidRPr="008E5E1E" w:rsidRDefault="008B0B64" w:rsidP="008B0B64">
      <w:pPr>
        <w:rPr>
          <w:szCs w:val="22"/>
        </w:rPr>
      </w:pPr>
      <w:r w:rsidRPr="008E5E1E">
        <w:rPr>
          <w:b/>
          <w:szCs w:val="22"/>
        </w:rPr>
        <w:t>Cancellation Policy</w:t>
      </w:r>
      <w:r w:rsidRPr="008E5E1E">
        <w:rPr>
          <w:szCs w:val="22"/>
        </w:rPr>
        <w:t>:</w:t>
      </w:r>
    </w:p>
    <w:p w:rsidR="008B0B64" w:rsidRPr="008E5E1E" w:rsidRDefault="008B0B64" w:rsidP="008B0B64">
      <w:pPr>
        <w:rPr>
          <w:rFonts w:cs="Arial"/>
          <w:szCs w:val="22"/>
        </w:rPr>
      </w:pPr>
      <w:r w:rsidRPr="008E5E1E">
        <w:rPr>
          <w:rFonts w:cs="Arial"/>
          <w:szCs w:val="22"/>
        </w:rPr>
        <w:t xml:space="preserve">Requests to cancel a booking should be directed to your Course </w:t>
      </w:r>
      <w:proofErr w:type="spellStart"/>
      <w:r w:rsidRPr="008E5E1E">
        <w:rPr>
          <w:rFonts w:cs="Arial"/>
          <w:szCs w:val="22"/>
        </w:rPr>
        <w:t>Organiser</w:t>
      </w:r>
      <w:proofErr w:type="spellEnd"/>
      <w:r w:rsidRPr="008E5E1E">
        <w:rPr>
          <w:rFonts w:cs="Arial"/>
          <w:szCs w:val="22"/>
        </w:rPr>
        <w:t xml:space="preserve"> and will be considered on an individual basis.  </w:t>
      </w:r>
    </w:p>
    <w:p w:rsidR="008B0B64" w:rsidRPr="008E5E1E" w:rsidRDefault="008B0B64" w:rsidP="008B0B64">
      <w:pPr>
        <w:rPr>
          <w:b/>
          <w:szCs w:val="22"/>
        </w:rPr>
      </w:pPr>
    </w:p>
    <w:p w:rsidR="008B0B64" w:rsidRPr="008E5E1E" w:rsidRDefault="008B0B64" w:rsidP="008B0B64">
      <w:pPr>
        <w:rPr>
          <w:rFonts w:ascii="Verdana" w:hAnsi="Verdana"/>
          <w:szCs w:val="22"/>
        </w:rPr>
      </w:pPr>
    </w:p>
    <w:p w:rsidR="008B0B64" w:rsidRPr="008E5E1E" w:rsidRDefault="008B0B64" w:rsidP="008B0B64">
      <w:pPr>
        <w:rPr>
          <w:rFonts w:ascii="No" w:hAnsi="No"/>
          <w:szCs w:val="22"/>
        </w:rPr>
      </w:pPr>
      <w:proofErr w:type="spellStart"/>
      <w:r w:rsidRPr="008E5E1E">
        <w:rPr>
          <w:szCs w:val="22"/>
        </w:rPr>
        <w:t>Cheque</w:t>
      </w:r>
      <w:proofErr w:type="spellEnd"/>
      <w:r w:rsidRPr="008E5E1E">
        <w:rPr>
          <w:szCs w:val="22"/>
        </w:rPr>
        <w:t xml:space="preserve"> received: </w:t>
      </w:r>
      <w:r w:rsidRPr="008E5E1E">
        <w:rPr>
          <w:szCs w:val="22"/>
        </w:rPr>
        <w:tab/>
        <w:t xml:space="preserve">Yes  </w:t>
      </w:r>
      <w:r w:rsidRPr="008E5E1E">
        <w:rPr>
          <w:szCs w:val="22"/>
        </w:rPr>
        <w:tab/>
        <w:t>⇩</w:t>
      </w:r>
      <w:r w:rsidRPr="008E5E1E">
        <w:rPr>
          <w:szCs w:val="22"/>
        </w:rPr>
        <w:tab/>
        <w:t>No</w:t>
      </w:r>
      <w:r w:rsidRPr="008E5E1E">
        <w:rPr>
          <w:szCs w:val="22"/>
        </w:rPr>
        <w:tab/>
        <w:t>⇩</w:t>
      </w:r>
      <w:r w:rsidRPr="008E5E1E">
        <w:rPr>
          <w:szCs w:val="22"/>
        </w:rPr>
        <w:tab/>
      </w:r>
    </w:p>
    <w:p w:rsidR="008B0B64" w:rsidRPr="008E5E1E" w:rsidRDefault="008B0B64" w:rsidP="008B0B64">
      <w:pPr>
        <w:rPr>
          <w:rFonts w:ascii="No" w:hAnsi="No"/>
          <w:szCs w:val="22"/>
        </w:rPr>
      </w:pPr>
    </w:p>
    <w:p w:rsidR="008B0B64" w:rsidRPr="008E5E1E" w:rsidRDefault="008B0B64" w:rsidP="008B0B64">
      <w:pPr>
        <w:rPr>
          <w:rFonts w:ascii="No" w:hAnsi="No"/>
          <w:szCs w:val="22"/>
        </w:rPr>
      </w:pPr>
      <w:r w:rsidRPr="008E5E1E">
        <w:rPr>
          <w:rFonts w:cs="Arial"/>
          <w:szCs w:val="22"/>
        </w:rPr>
        <w:t>Place confirmed</w:t>
      </w:r>
      <w:r w:rsidRPr="008E5E1E">
        <w:rPr>
          <w:rFonts w:ascii="No" w:hAnsi="No"/>
          <w:szCs w:val="22"/>
        </w:rPr>
        <w:t xml:space="preserve"> </w:t>
      </w:r>
      <w:r w:rsidRPr="008E5E1E">
        <w:rPr>
          <w:rFonts w:ascii="No" w:hAnsi="No"/>
          <w:szCs w:val="22"/>
        </w:rPr>
        <w:tab/>
      </w:r>
      <w:r w:rsidRPr="008E5E1E">
        <w:rPr>
          <w:szCs w:val="22"/>
        </w:rPr>
        <w:t xml:space="preserve">Yes </w:t>
      </w:r>
      <w:r w:rsidRPr="008E5E1E">
        <w:rPr>
          <w:szCs w:val="22"/>
        </w:rPr>
        <w:tab/>
        <w:t>⇩</w:t>
      </w:r>
      <w:r w:rsidRPr="008E5E1E">
        <w:rPr>
          <w:szCs w:val="22"/>
        </w:rPr>
        <w:tab/>
        <w:t>No</w:t>
      </w:r>
      <w:r w:rsidRPr="008E5E1E">
        <w:rPr>
          <w:szCs w:val="22"/>
        </w:rPr>
        <w:tab/>
        <w:t>⇩</w:t>
      </w:r>
      <w:r w:rsidRPr="008E5E1E">
        <w:rPr>
          <w:szCs w:val="22"/>
        </w:rPr>
        <w:tab/>
      </w:r>
    </w:p>
    <w:p w:rsidR="004368AE" w:rsidRDefault="004368AE" w:rsidP="00D127B4">
      <w:pPr>
        <w:ind w:hanging="1800"/>
      </w:pPr>
    </w:p>
    <w:sectPr w:rsidR="004368AE" w:rsidSect="00D127B4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">
    <w:panose1 w:val="00000000000000000000"/>
    <w:charset w:val="00"/>
    <w:family w:val="roman"/>
    <w:notTrueType/>
    <w:pitch w:val="default"/>
    <w:sig w:usb0="0013F26C" w:usb1="0029CC14" w:usb2="00000010" w:usb3="74E50BC5" w:csb0="00000001" w:csb1="0127CD24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4"/>
    <w:rsid w:val="00352BD8"/>
    <w:rsid w:val="004368AE"/>
    <w:rsid w:val="00811DD4"/>
    <w:rsid w:val="008B0B64"/>
    <w:rsid w:val="00D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EBC73B-9779-4D57-B2D1-ED7CEAB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B0B64"/>
    <w:pPr>
      <w:keepNext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B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B0B64"/>
    <w:rPr>
      <w:rFonts w:ascii="Arial" w:eastAsia="Times New Roman" w:hAnsi="Arial" w:cs="Times New Roman"/>
      <w:b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8B0B64"/>
    <w:pPr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8B0B64"/>
    <w:rPr>
      <w:rFonts w:ascii="Arial" w:eastAsia="Times New Roman" w:hAnsi="Arial" w:cs="Times New Roman"/>
      <w:b/>
      <w:sz w:val="32"/>
      <w:szCs w:val="20"/>
      <w:lang w:val="en-GB" w:eastAsia="en-GB"/>
    </w:rPr>
  </w:style>
  <w:style w:type="paragraph" w:styleId="BodyText">
    <w:name w:val="Body Text"/>
    <w:basedOn w:val="Normal"/>
    <w:link w:val="BodyTextChar"/>
    <w:rsid w:val="008B0B64"/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B0B64"/>
    <w:rPr>
      <w:rFonts w:ascii="Arial" w:eastAsia="Times New Roman" w:hAnsi="Arial" w:cs="Times New Roman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8B0B64"/>
    <w:pPr>
      <w:jc w:val="center"/>
    </w:pPr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B0B64"/>
    <w:rPr>
      <w:rFonts w:ascii="Arial" w:eastAsia="Times New Roman" w:hAnsi="Arial" w:cs="Times New Roman"/>
      <w:b/>
      <w:sz w:val="32"/>
      <w:szCs w:val="20"/>
      <w:lang w:val="en-GB" w:eastAsia="en-GB"/>
    </w:rPr>
  </w:style>
  <w:style w:type="character" w:styleId="Emphasis">
    <w:name w:val="Emphasis"/>
    <w:qFormat/>
    <w:rsid w:val="008B0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Ideer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Deering</dc:creator>
  <cp:keywords/>
  <dc:description/>
  <cp:lastModifiedBy>Michelle Waters</cp:lastModifiedBy>
  <cp:revision>3</cp:revision>
  <dcterms:created xsi:type="dcterms:W3CDTF">2015-12-01T16:36:00Z</dcterms:created>
  <dcterms:modified xsi:type="dcterms:W3CDTF">2015-12-02T09:25:00Z</dcterms:modified>
</cp:coreProperties>
</file>